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52BC1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2BC1" w:rsidRDefault="00652BC1" w:rsidP="00652BC1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52BC1" w:rsidRDefault="0072176F" w:rsidP="00652BC1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221A34">
        <w:rPr>
          <w:rFonts w:ascii="Arial" w:hAnsi="Arial" w:cs="Arial"/>
          <w:b/>
          <w:sz w:val="32"/>
          <w:szCs w:val="32"/>
        </w:rPr>
        <w:t>.03.2020</w:t>
      </w:r>
      <w:r w:rsidR="00652BC1">
        <w:rPr>
          <w:rFonts w:ascii="Arial" w:hAnsi="Arial" w:cs="Arial"/>
          <w:b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652BC1">
        <w:rPr>
          <w:rFonts w:ascii="Arial" w:hAnsi="Arial" w:cs="Arial"/>
          <w:b/>
          <w:sz w:val="32"/>
          <w:szCs w:val="32"/>
        </w:rPr>
        <w:t xml:space="preserve">    №</w:t>
      </w:r>
      <w:r>
        <w:rPr>
          <w:rFonts w:ascii="Arial" w:hAnsi="Arial" w:cs="Arial"/>
          <w:b/>
          <w:sz w:val="32"/>
          <w:szCs w:val="32"/>
        </w:rPr>
        <w:t xml:space="preserve"> 21/1</w:t>
      </w:r>
      <w:r w:rsidR="00652BC1">
        <w:rPr>
          <w:rFonts w:ascii="Arial" w:hAnsi="Arial" w:cs="Arial"/>
          <w:b/>
          <w:sz w:val="32"/>
          <w:szCs w:val="32"/>
        </w:rPr>
        <w:t xml:space="preserve"> </w:t>
      </w:r>
      <w:r w:rsidR="001951E6">
        <w:rPr>
          <w:rFonts w:ascii="Arial" w:hAnsi="Arial" w:cs="Arial"/>
          <w:b/>
          <w:sz w:val="32"/>
          <w:szCs w:val="32"/>
        </w:rPr>
        <w:t>-</w:t>
      </w:r>
      <w:proofErr w:type="spellStart"/>
      <w:proofErr w:type="gramStart"/>
      <w:r w:rsidR="001951E6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652BC1" w:rsidRDefault="00652BC1" w:rsidP="00652BC1">
      <w:pPr>
        <w:spacing w:line="240" w:lineRule="auto"/>
        <w:jc w:val="both"/>
      </w:pPr>
    </w:p>
    <w:p w:rsidR="00652BC1" w:rsidRDefault="00652BC1" w:rsidP="00652BC1">
      <w:pPr>
        <w:spacing w:line="240" w:lineRule="auto"/>
        <w:jc w:val="both"/>
      </w:pPr>
    </w:p>
    <w:p w:rsidR="00652BC1" w:rsidRDefault="001951E6" w:rsidP="0013570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муниципального образования Светлый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09.11.2018 № 125-п «</w:t>
      </w:r>
      <w:r w:rsidR="00652BC1" w:rsidRPr="00CD7C5C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652BC1">
        <w:rPr>
          <w:rFonts w:ascii="Arial" w:hAnsi="Arial" w:cs="Arial"/>
          <w:b/>
          <w:sz w:val="32"/>
          <w:szCs w:val="32"/>
        </w:rPr>
        <w:t xml:space="preserve">Реконструкция, капитальный ремонт, ремонт и содержание автомобильных дорог общего пользования местного значения на территории </w:t>
      </w:r>
      <w:r w:rsidR="00652BC1" w:rsidRPr="00CD7C5C">
        <w:rPr>
          <w:rFonts w:ascii="Arial" w:hAnsi="Arial" w:cs="Arial"/>
          <w:b/>
          <w:sz w:val="32"/>
          <w:szCs w:val="32"/>
        </w:rPr>
        <w:t>муниципального образования Светлый сельсовет Сакмарского района на 2019-2024 годы»</w:t>
      </w:r>
      <w:r w:rsidR="00221A34">
        <w:rPr>
          <w:rFonts w:ascii="Arial" w:hAnsi="Arial" w:cs="Arial"/>
          <w:b/>
          <w:sz w:val="32"/>
          <w:szCs w:val="32"/>
        </w:rPr>
        <w:t>, с последующим изменениями от 15.02.2019 №14-п</w:t>
      </w:r>
      <w:r w:rsidR="00FE4B59">
        <w:rPr>
          <w:rFonts w:ascii="Arial" w:hAnsi="Arial" w:cs="Arial"/>
          <w:b/>
          <w:sz w:val="32"/>
          <w:szCs w:val="32"/>
        </w:rPr>
        <w:t>, от 11.04.2019 № 32-п</w:t>
      </w:r>
    </w:p>
    <w:p w:rsidR="0013570D" w:rsidRPr="0013570D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70D" w:rsidRPr="0013570D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652BC1" w:rsidRPr="00CD7C5C" w:rsidRDefault="00652BC1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C5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 № 257-ФЗ «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дорогах и о дорожной деятельности в Российской Федерации и внесений изменений в отдельные законодательные акты Российской Федерации», Уставом </w:t>
      </w:r>
      <w:r w:rsidRPr="00CD7C5C">
        <w:rPr>
          <w:rFonts w:ascii="Arial" w:hAnsi="Arial" w:cs="Arial"/>
          <w:sz w:val="24"/>
          <w:szCs w:val="24"/>
        </w:rPr>
        <w:t>муниципального образования Светлый сельсовет, администрация Светлого сельсовета</w:t>
      </w:r>
      <w:r w:rsidR="00221A34">
        <w:rPr>
          <w:rFonts w:ascii="Arial" w:hAnsi="Arial" w:cs="Arial"/>
          <w:sz w:val="24"/>
          <w:szCs w:val="24"/>
        </w:rPr>
        <w:t>:</w:t>
      </w:r>
    </w:p>
    <w:p w:rsidR="001951E6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1E6" w:rsidRPr="001951E6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21A34">
        <w:rPr>
          <w:rFonts w:ascii="Arial" w:hAnsi="Arial" w:cs="Arial"/>
          <w:sz w:val="24"/>
          <w:szCs w:val="24"/>
        </w:rPr>
        <w:t xml:space="preserve"> </w:t>
      </w:r>
      <w:r w:rsidRPr="001951E6">
        <w:rPr>
          <w:rFonts w:ascii="Arial" w:hAnsi="Arial" w:cs="Arial"/>
          <w:sz w:val="24"/>
          <w:szCs w:val="24"/>
        </w:rPr>
        <w:t xml:space="preserve">Внести в постановление муниципального образования Светлый сельсовет </w:t>
      </w:r>
      <w:proofErr w:type="spellStart"/>
      <w:r w:rsidRPr="001951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951E6">
        <w:rPr>
          <w:rFonts w:ascii="Arial" w:hAnsi="Arial" w:cs="Arial"/>
          <w:sz w:val="24"/>
          <w:szCs w:val="24"/>
        </w:rPr>
        <w:t xml:space="preserve"> района от 09.11.2018 № 125-п «Об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</w:t>
      </w:r>
      <w:proofErr w:type="spellStart"/>
      <w:r w:rsidRPr="001951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951E6">
        <w:rPr>
          <w:rFonts w:ascii="Arial" w:hAnsi="Arial" w:cs="Arial"/>
          <w:sz w:val="24"/>
          <w:szCs w:val="24"/>
        </w:rPr>
        <w:t xml:space="preserve"> района на 2019-2024 годы»</w:t>
      </w:r>
      <w:r w:rsidR="00221A34">
        <w:rPr>
          <w:rFonts w:ascii="Arial" w:hAnsi="Arial" w:cs="Arial"/>
          <w:sz w:val="24"/>
          <w:szCs w:val="24"/>
        </w:rPr>
        <w:t xml:space="preserve">, </w:t>
      </w:r>
      <w:r w:rsidR="00221A34" w:rsidRPr="00221A34">
        <w:rPr>
          <w:rFonts w:ascii="Arial" w:hAnsi="Arial" w:cs="Arial"/>
          <w:sz w:val="24"/>
          <w:szCs w:val="24"/>
        </w:rPr>
        <w:t>с последующим изменениями от 15.02.2019 №14-п</w:t>
      </w:r>
      <w:r w:rsidR="00FE4B59">
        <w:rPr>
          <w:rFonts w:ascii="Arial" w:hAnsi="Arial" w:cs="Arial"/>
          <w:sz w:val="24"/>
          <w:szCs w:val="24"/>
        </w:rPr>
        <w:t>,</w:t>
      </w:r>
      <w:r w:rsidR="00FE4B59" w:rsidRPr="00FE4B59">
        <w:rPr>
          <w:rFonts w:ascii="Arial" w:hAnsi="Arial" w:cs="Arial"/>
          <w:b/>
          <w:sz w:val="32"/>
          <w:szCs w:val="32"/>
        </w:rPr>
        <w:t xml:space="preserve"> </w:t>
      </w:r>
      <w:r w:rsidR="00FE4B59" w:rsidRPr="00FE4B59">
        <w:rPr>
          <w:rFonts w:ascii="Arial" w:hAnsi="Arial" w:cs="Arial"/>
          <w:sz w:val="24"/>
          <w:szCs w:val="24"/>
        </w:rPr>
        <w:t>от 11.04.2019 № 32-п</w:t>
      </w:r>
      <w:r w:rsidRPr="001951E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21A34" w:rsidRPr="00221A34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21A34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221A34" w:rsidRPr="00221A34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21A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1A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1A34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221A34" w:rsidRPr="00221A34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21A34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13570D" w:rsidRPr="00221A34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Pr="00221A34" w:rsidRDefault="001951E6" w:rsidP="0013570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1A34">
        <w:rPr>
          <w:rFonts w:ascii="Arial" w:hAnsi="Arial" w:cs="Arial"/>
          <w:sz w:val="24"/>
          <w:szCs w:val="24"/>
        </w:rPr>
        <w:t>Глава</w:t>
      </w:r>
      <w:r w:rsidR="0013570D" w:rsidRPr="00221A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570D" w:rsidRPr="00221A3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3570D" w:rsidRPr="00221A34">
        <w:rPr>
          <w:rFonts w:ascii="Arial" w:hAnsi="Arial" w:cs="Arial"/>
          <w:sz w:val="24"/>
          <w:szCs w:val="24"/>
        </w:rPr>
        <w:t xml:space="preserve"> </w:t>
      </w:r>
    </w:p>
    <w:p w:rsidR="0013570D" w:rsidRPr="00F30AC7" w:rsidRDefault="0013570D" w:rsidP="0013570D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0AC7">
        <w:rPr>
          <w:rFonts w:ascii="Arial" w:hAnsi="Arial" w:cs="Arial"/>
          <w:sz w:val="24"/>
          <w:szCs w:val="24"/>
        </w:rPr>
        <w:t xml:space="preserve">  </w:t>
      </w:r>
      <w:r w:rsidR="001951E6">
        <w:rPr>
          <w:rFonts w:ascii="Arial" w:hAnsi="Arial" w:cs="Arial"/>
          <w:sz w:val="24"/>
          <w:szCs w:val="24"/>
        </w:rPr>
        <w:t>Н.И. Бочкарев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3570D" w:rsidRDefault="0072176F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DE4841">
        <w:rPr>
          <w:rFonts w:ascii="Arial" w:hAnsi="Arial" w:cs="Arial"/>
          <w:b/>
          <w:color w:val="000000"/>
          <w:sz w:val="32"/>
          <w:szCs w:val="32"/>
        </w:rPr>
        <w:t>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 w:rsidR="00DE4841">
        <w:rPr>
          <w:rFonts w:ascii="Arial" w:hAnsi="Arial" w:cs="Arial"/>
          <w:b/>
          <w:color w:val="000000"/>
          <w:sz w:val="32"/>
          <w:szCs w:val="32"/>
        </w:rPr>
        <w:t xml:space="preserve">.03.2020 № </w:t>
      </w:r>
      <w:r>
        <w:rPr>
          <w:rFonts w:ascii="Arial" w:hAnsi="Arial" w:cs="Arial"/>
          <w:b/>
          <w:color w:val="000000"/>
          <w:sz w:val="32"/>
          <w:szCs w:val="32"/>
        </w:rPr>
        <w:t>21/1</w:t>
      </w:r>
      <w:r w:rsidR="000B5D4B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13570D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652BC1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13570D" w:rsidRDefault="0013570D" w:rsidP="001357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3570D" w:rsidRPr="0013570D" w:rsidRDefault="0013570D" w:rsidP="0013570D">
      <w:pPr>
        <w:ind w:left="142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</w:r>
      <w:r w:rsidRPr="0013570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3570D" w:rsidRPr="00566AEF" w:rsidRDefault="0013570D" w:rsidP="0013570D">
      <w:pPr>
        <w:ind w:left="142"/>
        <w:jc w:val="center"/>
        <w:rPr>
          <w:szCs w:val="28"/>
        </w:rPr>
      </w:pPr>
    </w:p>
    <w:p w:rsidR="0013570D" w:rsidRPr="0013570D" w:rsidRDefault="0013570D" w:rsidP="0013570D">
      <w:pPr>
        <w:numPr>
          <w:ilvl w:val="0"/>
          <w:numId w:val="1"/>
        </w:numPr>
        <w:spacing w:line="240" w:lineRule="auto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Паспорт  муниципальной программы</w:t>
      </w:r>
    </w:p>
    <w:p w:rsidR="0013570D" w:rsidRPr="00566AEF" w:rsidRDefault="0013570D" w:rsidP="0013570D">
      <w:pPr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13570D" w:rsidRPr="0013570D" w:rsidTr="008270A9">
        <w:trPr>
          <w:trHeight w:val="1571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142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      </w:r>
            <w:r w:rsidRPr="001357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ind w:left="6" w:firstLine="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pStyle w:val="ConsNormal"/>
              <w:ind w:hanging="37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ConsNormal"/>
              <w:ind w:left="6" w:firstLine="5"/>
              <w:jc w:val="both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Администрация  муниципального образования Светлый сельсовет Сакмарского района Оренбургской области</w:t>
            </w:r>
          </w:p>
        </w:tc>
      </w:tr>
      <w:tr w:rsidR="0013570D" w:rsidRPr="0013570D" w:rsidTr="008270A9">
        <w:trPr>
          <w:trHeight w:val="142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Повышение уровня жизни населения за счет  развития </w:t>
            </w:r>
            <w:proofErr w:type="spellStart"/>
            <w:r w:rsidRPr="0013570D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транспортной сети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(автодорог общего пользования) соответствующей потребностям населения на территории Светлого сельсовета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1259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ремонта и восстановление дорожных покрытий улиц  населенных пунктов</w:t>
            </w:r>
            <w:r w:rsidRPr="001357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570D" w:rsidRPr="0013570D" w:rsidRDefault="0013570D" w:rsidP="003B2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технического и эксплуатационного состояния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освещение дорог местного значения;</w:t>
            </w:r>
          </w:p>
        </w:tc>
      </w:tr>
      <w:tr w:rsidR="0013570D" w:rsidRPr="0013570D" w:rsidTr="000B5D4B">
        <w:trPr>
          <w:trHeight w:val="55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удельный вес протяженности отремонтированных автомобильных дорог  в общей протяженности автомобильных дорог общего пользования местного значения;</w:t>
            </w:r>
          </w:p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доля протяженности сети уличного освещения на территории поселения;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удовлетворенность населения уровнем содержания </w:t>
            </w: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дорог;-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843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2019-2024годы</w:t>
            </w:r>
          </w:p>
        </w:tc>
      </w:tr>
      <w:tr w:rsidR="0013570D" w:rsidRPr="0013570D" w:rsidTr="008270A9">
        <w:trPr>
          <w:trHeight w:val="1205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муниципальной программы в течение 2019-2024 г.г. составляет  </w:t>
            </w:r>
            <w:r w:rsidR="00DE4841">
              <w:rPr>
                <w:rFonts w:ascii="Arial" w:hAnsi="Arial" w:cs="Arial"/>
                <w:sz w:val="24"/>
                <w:szCs w:val="24"/>
              </w:rPr>
              <w:t>18030,2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 тыс. руб., в том числе по источникам финансирования: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b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областной бюджет (субсидии   реги</w:t>
            </w:r>
            <w:r w:rsidR="00DE4841">
              <w:rPr>
                <w:rFonts w:ascii="Arial" w:hAnsi="Arial" w:cs="Arial"/>
                <w:sz w:val="24"/>
                <w:szCs w:val="24"/>
              </w:rPr>
              <w:t>онального Дорожного фонда) –  13</w:t>
            </w:r>
            <w:r w:rsidRPr="0013570D">
              <w:rPr>
                <w:rFonts w:ascii="Arial" w:hAnsi="Arial" w:cs="Arial"/>
                <w:sz w:val="24"/>
                <w:szCs w:val="24"/>
              </w:rPr>
              <w:t>00,0  тыс. руб</w:t>
            </w:r>
            <w:r w:rsidRPr="0013570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районный бюджет – 0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поселения – 16730,2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2019год -  </w:t>
            </w:r>
            <w:r w:rsidR="00DE4841">
              <w:rPr>
                <w:rFonts w:ascii="Arial" w:hAnsi="Arial" w:cs="Arial"/>
                <w:sz w:val="24"/>
                <w:szCs w:val="24"/>
              </w:rPr>
              <w:t>2549,8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 год -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2870,7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3699,1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DE4841">
              <w:rPr>
                <w:rFonts w:ascii="Arial" w:hAnsi="Arial" w:cs="Arial"/>
                <w:sz w:val="24"/>
                <w:szCs w:val="24"/>
              </w:rPr>
              <w:t>- 2460,4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2023 год -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3225,1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sz w:val="24"/>
                <w:szCs w:val="24"/>
              </w:rPr>
              <w:t>3225,1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из Дорожного фонда подлежат ежегодному уточнению  исходя из возможностей  средств Дорожного фонда на очередной финансовый год;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К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апитальный ремонт  автомобильных дорог общего пользования 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2977E6">
              <w:rPr>
                <w:rFonts w:ascii="Arial" w:hAnsi="Arial" w:cs="Arial"/>
                <w:sz w:val="24"/>
                <w:szCs w:val="24"/>
              </w:rPr>
              <w:t>7069</w:t>
            </w:r>
            <w:r w:rsidRPr="0013570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 автомобильных дорог общего пользования с грунтовым покрытием -  2300м.</w:t>
            </w:r>
          </w:p>
        </w:tc>
      </w:tr>
    </w:tbl>
    <w:p w:rsidR="0013570D" w:rsidRDefault="0013570D" w:rsidP="0013570D">
      <w:pPr>
        <w:autoSpaceDE w:val="0"/>
        <w:autoSpaceDN w:val="0"/>
        <w:adjustRightInd w:val="0"/>
        <w:ind w:left="426" w:firstLine="426"/>
        <w:jc w:val="center"/>
        <w:outlineLvl w:val="1"/>
        <w:rPr>
          <w:b/>
          <w:sz w:val="26"/>
          <w:szCs w:val="26"/>
        </w:rPr>
      </w:pPr>
    </w:p>
    <w:p w:rsidR="006E30FB" w:rsidRDefault="006E30FB"/>
    <w:p w:rsidR="0013570D" w:rsidRPr="0013570D" w:rsidRDefault="0013570D" w:rsidP="001357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 xml:space="preserve">2. Характеристика сферы реализации муниципальной программы, описание основных проблем в указанной сфере  </w:t>
      </w:r>
      <w:r w:rsidRPr="0013570D">
        <w:rPr>
          <w:rFonts w:ascii="Arial" w:hAnsi="Arial" w:cs="Arial"/>
          <w:b/>
          <w:bCs/>
          <w:sz w:val="24"/>
          <w:szCs w:val="24"/>
        </w:rPr>
        <w:t>и перспективы ее развития</w:t>
      </w:r>
    </w:p>
    <w:p w:rsidR="0013570D" w:rsidRPr="0013570D" w:rsidRDefault="0013570D" w:rsidP="001357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Одним из направлений деятельности органов местного самоуправления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</w:t>
      </w:r>
      <w:r w:rsidRPr="0013570D">
        <w:rPr>
          <w:rFonts w:ascii="Arial" w:hAnsi="Arial" w:cs="Arial"/>
          <w:sz w:val="24"/>
          <w:szCs w:val="24"/>
        </w:rPr>
        <w:lastRenderedPageBreak/>
        <w:t>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 7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населенных пунктов. Наиболее крупные из них –  п. Светлый, с. Чапаевское, </w:t>
      </w:r>
      <w:proofErr w:type="gramStart"/>
      <w:r w:rsidRPr="0013570D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color w:val="000000"/>
          <w:sz w:val="24"/>
          <w:szCs w:val="24"/>
        </w:rPr>
        <w:t xml:space="preserve">. Орловка.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Протяженность автомобильных дорог общего пользования местного значения, находящихся на территории 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, составляет по состоянию на 01.01.2015 </w:t>
      </w:r>
      <w:r w:rsidRPr="0013570D">
        <w:rPr>
          <w:rFonts w:ascii="Arial" w:hAnsi="Arial" w:cs="Arial"/>
          <w:sz w:val="24"/>
          <w:szCs w:val="24"/>
        </w:rPr>
        <w:t>–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57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70D">
        <w:rPr>
          <w:rFonts w:ascii="Arial" w:hAnsi="Arial" w:cs="Arial"/>
          <w:color w:val="000000"/>
          <w:sz w:val="24"/>
          <w:szCs w:val="24"/>
        </w:rPr>
        <w:t>25,5  километров.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13570D">
        <w:rPr>
          <w:rFonts w:ascii="Arial" w:hAnsi="Arial" w:cs="Arial"/>
          <w:sz w:val="24"/>
          <w:szCs w:val="24"/>
        </w:rPr>
        <w:t>неотремонтированных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улучшения показателей администрации муниципального  образования Светлый сельсовет Сакмарского района Оренбургской области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Учитывая выше </w:t>
      </w:r>
      <w:proofErr w:type="gramStart"/>
      <w:r w:rsidRPr="0013570D">
        <w:rPr>
          <w:rFonts w:ascii="Arial" w:hAnsi="Arial" w:cs="Arial"/>
          <w:sz w:val="24"/>
          <w:szCs w:val="24"/>
        </w:rPr>
        <w:t>изложенное</w:t>
      </w:r>
      <w:proofErr w:type="gramEnd"/>
      <w:r w:rsidRPr="0013570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 администрации муниципального  образования Светлый сельсовет Сакмарского района Оренбургской области,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lastRenderedPageBreak/>
        <w:t>3. Приоритеты в сфере реализации муниципальной программы, цели, задачи, показатели (индикаторы) достижения целей и решения задач,  сроки реализации  муниципальной 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целью  муниципальной программы является р</w:t>
      </w:r>
      <w:r w:rsidRPr="0013570D">
        <w:rPr>
          <w:rFonts w:ascii="Arial" w:hAnsi="Arial" w:cs="Arial"/>
          <w:color w:val="000000"/>
          <w:sz w:val="24"/>
          <w:szCs w:val="24"/>
        </w:rPr>
        <w:t>азвитие  и содержание автомобильных дорог общего пользования поселения в соответствии с потребностями населения, развитием  экономики поселения, ростом уровня автомобилизации и объемов автомобильных перевозок</w:t>
      </w:r>
      <w:r w:rsidRPr="0013570D">
        <w:rPr>
          <w:rFonts w:ascii="Arial" w:hAnsi="Arial" w:cs="Arial"/>
          <w:sz w:val="24"/>
          <w:szCs w:val="24"/>
        </w:rPr>
        <w:t>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pacing w:val="15"/>
          <w:sz w:val="24"/>
          <w:szCs w:val="24"/>
        </w:rPr>
        <w:t xml:space="preserve">Улично-дорожная сеть построена в 40-90-х годах под </w:t>
      </w:r>
      <w:r w:rsidRPr="0013570D">
        <w:rPr>
          <w:rFonts w:ascii="Arial" w:hAnsi="Arial" w:cs="Arial"/>
          <w:sz w:val="24"/>
          <w:szCs w:val="24"/>
        </w:rPr>
        <w:t xml:space="preserve">существующие в то время нагрузки и с момента ввода в эксплуатацию не </w:t>
      </w:r>
      <w:r w:rsidRPr="0013570D">
        <w:rPr>
          <w:rFonts w:ascii="Arial" w:hAnsi="Arial" w:cs="Arial"/>
          <w:spacing w:val="-4"/>
          <w:sz w:val="24"/>
          <w:szCs w:val="24"/>
        </w:rPr>
        <w:t>подвергалась капитальному ремонту и реконструкции. Первоочередная задача администрации поселения</w:t>
      </w:r>
      <w:r w:rsidRPr="0013570D">
        <w:rPr>
          <w:rFonts w:ascii="Arial" w:hAnsi="Arial" w:cs="Arial"/>
          <w:spacing w:val="-3"/>
          <w:sz w:val="24"/>
          <w:szCs w:val="24"/>
        </w:rPr>
        <w:t xml:space="preserve"> </w:t>
      </w:r>
      <w:r w:rsidRPr="0013570D">
        <w:rPr>
          <w:rFonts w:ascii="Arial" w:hAnsi="Arial" w:cs="Arial"/>
          <w:sz w:val="24"/>
          <w:szCs w:val="24"/>
        </w:rPr>
        <w:t xml:space="preserve">– </w:t>
      </w:r>
      <w:r w:rsidRPr="0013570D">
        <w:rPr>
          <w:rFonts w:ascii="Arial" w:hAnsi="Arial" w:cs="Arial"/>
          <w:spacing w:val="-3"/>
          <w:sz w:val="24"/>
          <w:szCs w:val="24"/>
        </w:rPr>
        <w:t>произвести реконструкцию или капитальный ремонт существующей улично-дорожной сети</w:t>
      </w:r>
      <w:r w:rsidRPr="0013570D">
        <w:rPr>
          <w:rFonts w:ascii="Arial" w:hAnsi="Arial" w:cs="Arial"/>
          <w:spacing w:val="10"/>
          <w:sz w:val="24"/>
          <w:szCs w:val="24"/>
        </w:rPr>
        <w:t xml:space="preserve">, а также превратить грунтовые дороги в </w:t>
      </w:r>
      <w:r w:rsidRPr="0013570D">
        <w:rPr>
          <w:rFonts w:ascii="Arial" w:hAnsi="Arial" w:cs="Arial"/>
          <w:spacing w:val="-5"/>
          <w:sz w:val="24"/>
          <w:szCs w:val="24"/>
        </w:rPr>
        <w:t>автомобильные дороги с асфальтобетонным покрытием.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 задачей  программы  является   обеспечение сохранности существующей дорожной сети с целью улучшения эксплуатационных качеств автомобильных дорог поселения.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Обеспечение сохранности существующей дорожной сети возможно при выполнении следующих мероприятий: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выполнение работ по ремонту автомобильных дорог с целью 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улучшения эксплуатационных качеств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</w:t>
      </w:r>
      <w:r w:rsidRPr="0013570D">
        <w:rPr>
          <w:rFonts w:ascii="Arial" w:hAnsi="Arial" w:cs="Arial"/>
          <w:color w:val="000000"/>
          <w:sz w:val="24"/>
          <w:szCs w:val="24"/>
        </w:rPr>
        <w:t>проведение капитального ремонта и восстановление дорожных покрытий улиц  населенных пунктов.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оформление в собственность и постановка на государственный учет автомобильных дорог;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содержание автомобильных дорог и искусственных сооружений на них;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освещение </w:t>
      </w:r>
      <w:proofErr w:type="spellStart"/>
      <w:r w:rsidRPr="0013570D">
        <w:rPr>
          <w:rFonts w:ascii="Arial" w:hAnsi="Arial" w:cs="Arial"/>
          <w:sz w:val="24"/>
          <w:szCs w:val="24"/>
        </w:rPr>
        <w:t>уличн</w:t>
      </w:r>
      <w:proofErr w:type="gramStart"/>
      <w:r w:rsidRPr="0013570D">
        <w:rPr>
          <w:rFonts w:ascii="Arial" w:hAnsi="Arial" w:cs="Arial"/>
          <w:sz w:val="24"/>
          <w:szCs w:val="24"/>
        </w:rPr>
        <w:t>о</w:t>
      </w:r>
      <w:proofErr w:type="spellEnd"/>
      <w:r w:rsidRPr="0013570D">
        <w:rPr>
          <w:rFonts w:ascii="Arial" w:hAnsi="Arial" w:cs="Arial"/>
          <w:sz w:val="24"/>
          <w:szCs w:val="24"/>
        </w:rPr>
        <w:t>-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4) разработка проектно-сметной документации;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5) капитальный ремонт  и ремонт дорог местного значения;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6) реконструкция и ремонт инженерных сооружений (мосты, трубы);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7) развитие улично-дорожной сети населенных пунктов и дорог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Мероприятия по  капитальному ремонту и ремонту будут определяться на основе результатов об</w:t>
      </w:r>
      <w:r>
        <w:rPr>
          <w:rFonts w:ascii="Arial" w:hAnsi="Arial" w:cs="Arial"/>
          <w:sz w:val="24"/>
          <w:szCs w:val="24"/>
        </w:rPr>
        <w:t xml:space="preserve">следования автомобильных дорог </w:t>
      </w:r>
      <w:r w:rsidRPr="0013570D">
        <w:rPr>
          <w:rFonts w:ascii="Arial" w:hAnsi="Arial" w:cs="Arial"/>
          <w:sz w:val="24"/>
          <w:szCs w:val="24"/>
        </w:rPr>
        <w:t>и улично-дорожной сети при наличии проектно-сметной документации.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Срок реализации Программы – 2019-2024 годы.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>*100,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13570D">
        <w:rPr>
          <w:rFonts w:ascii="Arial" w:hAnsi="Arial" w:cs="Arial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sz w:val="24"/>
          <w:szCs w:val="24"/>
        </w:rPr>
        <w:t>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 - протяженность всех дорог местного значения поселения (</w:t>
      </w:r>
      <w:proofErr w:type="gramStart"/>
      <w:r w:rsidRPr="0013570D">
        <w:rPr>
          <w:rFonts w:ascii="Arial" w:hAnsi="Arial" w:cs="Arial"/>
          <w:sz w:val="24"/>
          <w:szCs w:val="24"/>
        </w:rPr>
        <w:t>км</w:t>
      </w:r>
      <w:proofErr w:type="gramEnd"/>
      <w:r w:rsidRPr="0013570D">
        <w:rPr>
          <w:rFonts w:ascii="Arial" w:hAnsi="Arial" w:cs="Arial"/>
          <w:sz w:val="24"/>
          <w:szCs w:val="24"/>
        </w:rPr>
        <w:t>).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2. Доля протяженности сети уличного освещения на территории поселения: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Од 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*100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 – уровень освещения автомобильных дорог;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освещенных дорог, (км);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proofErr w:type="gramStart"/>
      <w:r w:rsidRPr="0013570D">
        <w:rPr>
          <w:rFonts w:ascii="Arial" w:hAnsi="Arial" w:cs="Arial"/>
          <w:sz w:val="24"/>
          <w:szCs w:val="24"/>
        </w:rPr>
        <w:t xml:space="preserve"> - - </w:t>
      </w:r>
      <w:proofErr w:type="gramEnd"/>
      <w:r w:rsidRPr="0013570D">
        <w:rPr>
          <w:rFonts w:ascii="Arial" w:hAnsi="Arial" w:cs="Arial"/>
          <w:sz w:val="24"/>
          <w:szCs w:val="24"/>
        </w:rPr>
        <w:t>протяженность всех дорог местного значения поселения.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</w:rPr>
      </w:pPr>
      <w:r w:rsidRPr="0013570D">
        <w:rPr>
          <w:rFonts w:ascii="Arial" w:hAnsi="Arial" w:cs="Arial"/>
        </w:rPr>
        <w:t>3.Удовлетворенность населения уровнем содержания дорог;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Значение показателя принимаются: 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1 при отсутствии жалоб в срок до 1 января года, следующего за отчетным;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0 при наличии жалобы  более</w:t>
      </w:r>
      <w:r w:rsidR="00DE4841">
        <w:rPr>
          <w:rFonts w:ascii="Arial" w:hAnsi="Arial" w:cs="Arial"/>
        </w:rPr>
        <w:t xml:space="preserve"> </w:t>
      </w:r>
      <w:r w:rsidRPr="0013570D">
        <w:rPr>
          <w:rFonts w:ascii="Arial" w:hAnsi="Arial" w:cs="Arial"/>
        </w:rPr>
        <w:t>1шт в срок до 1 января, следующего за отчетным.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 потеря информативности показателя (например, в связи с достижением его максимального значения);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4. Характеристика основных мероприятий  муниципальной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Основное мероприятие № 1.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Содержание внутри поселковых автомобильных дорог местного значения и искусственных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 планируется выполнить:</w:t>
      </w:r>
    </w:p>
    <w:p w:rsidR="0013570D" w:rsidRPr="006F1415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содержание дорог общего пользования в границах населенных пунктов на территории поселения протяженностью 25,5 км, ежегодно на содержание дорог выделяется средства из бюджета администрации муниципального образования Светлый сельсовет Сакмарского района Оренбургской области, на период </w:t>
      </w:r>
      <w:r w:rsidRPr="006F1415">
        <w:rPr>
          <w:rFonts w:ascii="Arial" w:hAnsi="Arial" w:cs="Arial"/>
          <w:sz w:val="24"/>
          <w:szCs w:val="24"/>
        </w:rPr>
        <w:t>с 20</w:t>
      </w:r>
      <w:r w:rsidR="006F1415" w:rsidRPr="006F1415">
        <w:rPr>
          <w:rFonts w:ascii="Arial" w:hAnsi="Arial" w:cs="Arial"/>
          <w:sz w:val="24"/>
          <w:szCs w:val="24"/>
        </w:rPr>
        <w:t>19-2024 год запланировано 7524,2</w:t>
      </w:r>
      <w:r w:rsidRPr="006F1415">
        <w:rPr>
          <w:rFonts w:ascii="Arial" w:hAnsi="Arial" w:cs="Arial"/>
          <w:sz w:val="24"/>
          <w:szCs w:val="24"/>
        </w:rPr>
        <w:t xml:space="preserve"> тыс.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1415">
        <w:rPr>
          <w:rFonts w:ascii="Arial" w:hAnsi="Arial" w:cs="Arial"/>
          <w:sz w:val="24"/>
          <w:szCs w:val="24"/>
        </w:rPr>
        <w:t xml:space="preserve">-освещение </w:t>
      </w:r>
      <w:proofErr w:type="spellStart"/>
      <w:r w:rsidRPr="006F1415">
        <w:rPr>
          <w:rFonts w:ascii="Arial" w:hAnsi="Arial" w:cs="Arial"/>
          <w:sz w:val="24"/>
          <w:szCs w:val="24"/>
        </w:rPr>
        <w:t>уличн</w:t>
      </w:r>
      <w:proofErr w:type="gramStart"/>
      <w:r w:rsidRPr="006F1415">
        <w:rPr>
          <w:rFonts w:ascii="Arial" w:hAnsi="Arial" w:cs="Arial"/>
          <w:sz w:val="24"/>
          <w:szCs w:val="24"/>
        </w:rPr>
        <w:t>о</w:t>
      </w:r>
      <w:proofErr w:type="spellEnd"/>
      <w:r w:rsidRPr="006F1415">
        <w:rPr>
          <w:rFonts w:ascii="Arial" w:hAnsi="Arial" w:cs="Arial"/>
          <w:sz w:val="24"/>
          <w:szCs w:val="24"/>
        </w:rPr>
        <w:t>-</w:t>
      </w:r>
      <w:proofErr w:type="gramEnd"/>
      <w:r w:rsidRPr="006F1415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поселений, на период 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9206,0 </w:t>
      </w:r>
      <w:r w:rsidRPr="006F1415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Основное мероприятие № 2 </w:t>
      </w:r>
    </w:p>
    <w:p w:rsidR="0013570D" w:rsidRPr="0013570D" w:rsidRDefault="0013570D" w:rsidP="0013570D">
      <w:pPr>
        <w:suppressAutoHyphens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Капитальный ремонт и ремонт  внутри поселковых автомобильных дорог  местного значения и ис</w:t>
      </w:r>
      <w:r w:rsidRPr="0013570D">
        <w:rPr>
          <w:rFonts w:ascii="Arial" w:hAnsi="Arial" w:cs="Arial"/>
          <w:color w:val="000000"/>
          <w:sz w:val="24"/>
          <w:szCs w:val="24"/>
        </w:rPr>
        <w:softHyphen/>
        <w:t>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в поселении планируется выполнить:</w:t>
      </w:r>
    </w:p>
    <w:p w:rsidR="0013570D" w:rsidRDefault="0013570D" w:rsidP="0013570D">
      <w:pPr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839"/>
      </w:tblGrid>
      <w:tr w:rsidR="0013570D" w:rsidRPr="0013570D" w:rsidTr="003C315B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13570D" w:rsidTr="003C315B">
        <w:tc>
          <w:tcPr>
            <w:tcW w:w="2796" w:type="dxa"/>
            <w:vMerge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63" w:type="dxa"/>
            <w:gridSpan w:val="2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39" w:type="dxa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13570D" w:rsidRPr="0013570D" w:rsidTr="003C315B"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13570D" w:rsidTr="003C315B">
        <w:trPr>
          <w:trHeight w:val="1405"/>
        </w:trPr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13570D" w:rsidRPr="0013570D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="0013570D"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="0013570D"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ветлый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3570D"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 ул. Молодежная 100м.</w:t>
            </w:r>
          </w:p>
          <w:p w:rsidR="0013570D" w:rsidRPr="0013570D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Центральная-100м</w:t>
            </w:r>
          </w:p>
        </w:tc>
        <w:tc>
          <w:tcPr>
            <w:tcW w:w="2463" w:type="dxa"/>
            <w:gridSpan w:val="2"/>
          </w:tcPr>
          <w:p w:rsidR="0013570D" w:rsidRPr="004F3469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Орловка ул.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Школьная – 600м</w:t>
            </w:r>
          </w:p>
          <w:p w:rsidR="0013570D" w:rsidRPr="0013570D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13570D" w:rsidRPr="0013570D" w:rsidRDefault="0013570D" w:rsidP="001357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F34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Ленина –5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00м.</w:t>
            </w:r>
          </w:p>
          <w:p w:rsidR="0013570D" w:rsidRPr="0013570D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Фельдшерская – 300м</w:t>
            </w:r>
          </w:p>
        </w:tc>
        <w:tc>
          <w:tcPr>
            <w:tcW w:w="2839" w:type="dxa"/>
          </w:tcPr>
          <w:p w:rsidR="0013570D" w:rsidRPr="0013570D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="0013570D"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="0013570D"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ветлый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3570D"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Пролетарская-250м.</w:t>
            </w:r>
          </w:p>
          <w:p w:rsidR="0013570D" w:rsidRPr="0013570D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F34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Центральная-2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00м</w:t>
            </w:r>
          </w:p>
          <w:p w:rsidR="0013570D" w:rsidRPr="0013570D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Орловка.</w:t>
            </w:r>
          </w:p>
          <w:p w:rsidR="0013570D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C31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Центральная-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400м</w:t>
            </w:r>
          </w:p>
          <w:p w:rsidR="004F3469" w:rsidRPr="00F15677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4F3469" w:rsidRPr="004F3469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Степная – 469м</w:t>
            </w:r>
          </w:p>
        </w:tc>
      </w:tr>
    </w:tbl>
    <w:p w:rsidR="0013570D" w:rsidRDefault="0013570D" w:rsidP="0013570D">
      <w:pPr>
        <w:rPr>
          <w:szCs w:val="28"/>
        </w:rPr>
      </w:pPr>
    </w:p>
    <w:tbl>
      <w:tblPr>
        <w:tblW w:w="104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13570D" w:rsidRPr="00F15677" w:rsidTr="0013570D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F15677" w:rsidRDefault="00F15677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</w:t>
            </w:r>
            <w:r w:rsidR="0013570D" w:rsidRPr="00F15677">
              <w:rPr>
                <w:rFonts w:ascii="Arial" w:hAnsi="Arial" w:cs="Arial"/>
                <w:color w:val="000000"/>
                <w:sz w:val="24"/>
                <w:szCs w:val="24"/>
              </w:rPr>
              <w:t>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F15677" w:rsidTr="0013570D">
        <w:tc>
          <w:tcPr>
            <w:tcW w:w="2796" w:type="dxa"/>
            <w:vMerge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63" w:type="dxa"/>
            <w:gridSpan w:val="2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3570D" w:rsidRPr="00F15677" w:rsidTr="0013570D"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F15677" w:rsidTr="0013570D">
        <w:trPr>
          <w:trHeight w:val="1405"/>
        </w:trPr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 Центральная -800м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13570D" w:rsidRPr="00F15677" w:rsidRDefault="0013570D" w:rsidP="00F156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Нижняя-1000м</w:t>
            </w:r>
          </w:p>
        </w:tc>
        <w:tc>
          <w:tcPr>
            <w:tcW w:w="2463" w:type="dxa"/>
            <w:gridSpan w:val="2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рловка ул.Спортивная– 530м</w:t>
            </w:r>
          </w:p>
          <w:p w:rsidR="0013570D" w:rsidRPr="00F15677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Заовражная</w:t>
            </w:r>
            <w:proofErr w:type="spellEnd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1000м</w:t>
            </w:r>
          </w:p>
          <w:p w:rsidR="0013570D" w:rsidRPr="00F15677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13570D" w:rsidRPr="00F15677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13570D" w:rsidRDefault="0013570D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Сергея Ряднова-120м.</w:t>
            </w:r>
          </w:p>
          <w:p w:rsidR="004F3469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Лесной-200м</w:t>
            </w:r>
          </w:p>
          <w:p w:rsidR="004F3469" w:rsidRPr="0013570D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</w:t>
            </w:r>
            <w:proofErr w:type="spellEnd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Центральная-5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00м</w:t>
            </w:r>
          </w:p>
          <w:p w:rsidR="004F3469" w:rsidRPr="00F15677" w:rsidRDefault="004F3469" w:rsidP="004F34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13570D" w:rsidRDefault="0013570D" w:rsidP="0013570D">
      <w:pPr>
        <w:rPr>
          <w:szCs w:val="28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b/>
          <w:szCs w:val="28"/>
        </w:rPr>
        <w:sectPr w:rsidR="00283B4B" w:rsidSect="006E3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B4B" w:rsidRPr="00032F67" w:rsidRDefault="00283B4B" w:rsidP="00283B4B">
      <w:pPr>
        <w:pStyle w:val="ConsPlusNormal"/>
        <w:jc w:val="center"/>
        <w:rPr>
          <w:color w:val="000000"/>
        </w:rPr>
      </w:pPr>
      <w:r w:rsidRPr="00032F67">
        <w:rPr>
          <w:color w:val="000000"/>
        </w:rPr>
        <w:lastRenderedPageBreak/>
        <w:t>5.Ресурсное обе</w:t>
      </w:r>
      <w:r>
        <w:rPr>
          <w:color w:val="000000"/>
        </w:rPr>
        <w:t xml:space="preserve">спечение и перечень мероприятий </w:t>
      </w:r>
      <w:r w:rsidRPr="00032F67">
        <w:rPr>
          <w:color w:val="000000"/>
        </w:rPr>
        <w:t>муниципальной про</w:t>
      </w:r>
      <w:r>
        <w:rPr>
          <w:color w:val="000000"/>
        </w:rPr>
        <w:t>граммы за счет средств местного</w:t>
      </w:r>
      <w:r w:rsidRPr="00032F67">
        <w:rPr>
          <w:color w:val="000000"/>
        </w:rPr>
        <w:t xml:space="preserve"> бюджета и за счет средств областного бюджета</w:t>
      </w:r>
    </w:p>
    <w:p w:rsidR="00283B4B" w:rsidRPr="00FE4746" w:rsidRDefault="00283B4B" w:rsidP="00283B4B">
      <w:pPr>
        <w:pStyle w:val="ConsPlusNormal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42"/>
        <w:gridCol w:w="1701"/>
        <w:gridCol w:w="142"/>
        <w:gridCol w:w="695"/>
        <w:gridCol w:w="156"/>
        <w:gridCol w:w="553"/>
        <w:gridCol w:w="1431"/>
        <w:gridCol w:w="141"/>
        <w:gridCol w:w="851"/>
        <w:gridCol w:w="142"/>
        <w:gridCol w:w="850"/>
        <w:gridCol w:w="851"/>
        <w:gridCol w:w="141"/>
        <w:gridCol w:w="722"/>
        <w:gridCol w:w="129"/>
        <w:gridCol w:w="816"/>
        <w:gridCol w:w="34"/>
        <w:gridCol w:w="142"/>
        <w:gridCol w:w="721"/>
        <w:gridCol w:w="130"/>
        <w:gridCol w:w="141"/>
        <w:gridCol w:w="1134"/>
      </w:tblGrid>
      <w:tr w:rsidR="00283B4B" w:rsidRPr="00032F67" w:rsidTr="00E3458A">
        <w:trPr>
          <w:trHeight w:val="371"/>
        </w:trPr>
        <w:tc>
          <w:tcPr>
            <w:tcW w:w="1702" w:type="dxa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программы, подпрограммы, основного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83B4B" w:rsidRPr="00B30290" w:rsidRDefault="00283B4B" w:rsidP="00EE2B88">
            <w:pPr>
              <w:ind w:left="-14"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976" w:type="dxa"/>
            <w:gridSpan w:val="5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Код бюджетной    классификации</w:t>
            </w:r>
          </w:p>
        </w:tc>
        <w:tc>
          <w:tcPr>
            <w:tcW w:w="6804" w:type="dxa"/>
            <w:gridSpan w:val="14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283B4B" w:rsidRPr="00032F67" w:rsidTr="00E3458A">
        <w:trPr>
          <w:trHeight w:val="392"/>
        </w:trPr>
        <w:tc>
          <w:tcPr>
            <w:tcW w:w="1702" w:type="dxa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53" w:type="dxa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30290">
              <w:rPr>
                <w:rFonts w:ascii="Arial" w:hAnsi="Arial" w:cs="Arial"/>
                <w:sz w:val="20"/>
                <w:szCs w:val="20"/>
              </w:rPr>
              <w:t>РзП</w:t>
            </w:r>
            <w:proofErr w:type="spellEnd"/>
          </w:p>
        </w:tc>
        <w:tc>
          <w:tcPr>
            <w:tcW w:w="1572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992" w:type="dxa"/>
            <w:gridSpan w:val="2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992" w:type="dxa"/>
            <w:gridSpan w:val="2"/>
          </w:tcPr>
          <w:p w:rsidR="00283B4B" w:rsidRPr="00B30290" w:rsidRDefault="00E3458A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851" w:type="dxa"/>
            <w:gridSpan w:val="2"/>
          </w:tcPr>
          <w:p w:rsidR="00283B4B" w:rsidRPr="00B30290" w:rsidRDefault="00EE75B8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2" w:type="dxa"/>
            <w:gridSpan w:val="3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992" w:type="dxa"/>
            <w:gridSpan w:val="3"/>
          </w:tcPr>
          <w:p w:rsidR="00283B4B" w:rsidRPr="00B30290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1134" w:type="dxa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3B4B" w:rsidRPr="00032F67" w:rsidTr="00E3458A">
        <w:trPr>
          <w:trHeight w:val="594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E3458A">
              <w:rPr>
                <w:rFonts w:ascii="Arial" w:hAnsi="Arial" w:cs="Arial"/>
                <w:sz w:val="20"/>
                <w:szCs w:val="20"/>
              </w:rPr>
              <w:t xml:space="preserve">Реконструкция, капитальный ремонт, ремонт и содержание автомобильных дорог общего пользования местного значения на территории </w:t>
            </w: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 образования  Светлый сельсовет </w:t>
            </w:r>
            <w:proofErr w:type="spellStart"/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района Оренбургской области</w:t>
            </w:r>
          </w:p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на 2019-2024 годы»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4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E3458A">
        <w:trPr>
          <w:trHeight w:val="70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  <w:gridSpan w:val="2"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2870,7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3699,10</w:t>
            </w:r>
          </w:p>
        </w:tc>
        <w:tc>
          <w:tcPr>
            <w:tcW w:w="851" w:type="dxa"/>
            <w:gridSpan w:val="2"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2460,4</w:t>
            </w:r>
          </w:p>
        </w:tc>
        <w:tc>
          <w:tcPr>
            <w:tcW w:w="992" w:type="dxa"/>
            <w:gridSpan w:val="3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92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1134" w:type="dxa"/>
          </w:tcPr>
          <w:p w:rsidR="00283B4B" w:rsidRPr="00E3458A" w:rsidRDefault="002C03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18030,2</w:t>
            </w:r>
          </w:p>
        </w:tc>
      </w:tr>
      <w:tr w:rsidR="00283B4B" w:rsidRPr="00032F67" w:rsidTr="00E3458A">
        <w:trPr>
          <w:trHeight w:val="73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E3458A" w:rsidRDefault="00E3458A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1" w:type="dxa"/>
            <w:gridSpan w:val="2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B4B" w:rsidRPr="00E3458A" w:rsidRDefault="002C03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E3458A">
        <w:trPr>
          <w:trHeight w:val="7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  <w:gridSpan w:val="2"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2870,7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2399,1</w:t>
            </w:r>
          </w:p>
        </w:tc>
        <w:tc>
          <w:tcPr>
            <w:tcW w:w="851" w:type="dxa"/>
            <w:gridSpan w:val="2"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2460,4</w:t>
            </w:r>
          </w:p>
        </w:tc>
        <w:tc>
          <w:tcPr>
            <w:tcW w:w="992" w:type="dxa"/>
            <w:gridSpan w:val="3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92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1134" w:type="dxa"/>
          </w:tcPr>
          <w:p w:rsidR="00283B4B" w:rsidRPr="00E3458A" w:rsidRDefault="00D43F08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16730,2</w:t>
            </w:r>
          </w:p>
        </w:tc>
      </w:tr>
      <w:tr w:rsidR="00283B4B" w:rsidRPr="00032F67" w:rsidTr="00E3458A">
        <w:trPr>
          <w:trHeight w:val="13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1A5099">
        <w:trPr>
          <w:trHeight w:val="360"/>
        </w:trPr>
        <w:tc>
          <w:tcPr>
            <w:tcW w:w="15735" w:type="dxa"/>
            <w:gridSpan w:val="24"/>
          </w:tcPr>
          <w:p w:rsidR="00283B4B" w:rsidRPr="00032F67" w:rsidRDefault="00283B4B" w:rsidP="00EE2B88">
            <w:pPr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1. 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283B4B" w:rsidRPr="00032F67" w:rsidTr="00E3458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843" w:type="dxa"/>
            <w:gridSpan w:val="2"/>
          </w:tcPr>
          <w:p w:rsidR="00283B4B" w:rsidRPr="00953F31" w:rsidRDefault="00953F31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</w:t>
            </w:r>
            <w:r w:rsidR="00283B4B" w:rsidRPr="00953F31">
              <w:rPr>
                <w:rFonts w:ascii="Arial" w:hAnsi="Arial" w:cs="Arial"/>
                <w:color w:val="000000"/>
                <w:sz w:val="22"/>
              </w:rPr>
              <w:t>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3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B4B" w:rsidRPr="00032F67" w:rsidTr="00E3458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4000110420</w:t>
            </w:r>
          </w:p>
        </w:tc>
        <w:tc>
          <w:tcPr>
            <w:tcW w:w="1134" w:type="dxa"/>
            <w:gridSpan w:val="3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1087,1</w:t>
            </w:r>
          </w:p>
        </w:tc>
        <w:tc>
          <w:tcPr>
            <w:tcW w:w="850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1141,4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1117,3</w:t>
            </w:r>
          </w:p>
        </w:tc>
        <w:tc>
          <w:tcPr>
            <w:tcW w:w="863" w:type="dxa"/>
            <w:gridSpan w:val="2"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1128,2</w:t>
            </w:r>
          </w:p>
        </w:tc>
        <w:tc>
          <w:tcPr>
            <w:tcW w:w="979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1525,1</w:t>
            </w:r>
          </w:p>
        </w:tc>
        <w:tc>
          <w:tcPr>
            <w:tcW w:w="993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1525,1</w:t>
            </w:r>
          </w:p>
        </w:tc>
        <w:tc>
          <w:tcPr>
            <w:tcW w:w="1275" w:type="dxa"/>
            <w:gridSpan w:val="2"/>
          </w:tcPr>
          <w:p w:rsidR="00283B4B" w:rsidRPr="00E3458A" w:rsidRDefault="004701B0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7524,2</w:t>
            </w:r>
          </w:p>
        </w:tc>
      </w:tr>
      <w:tr w:rsidR="00283B4B" w:rsidRPr="00032F67" w:rsidTr="00E3458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Освещение улично-дорожной сети автомобильных  дорог поселений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B4B" w:rsidRPr="00032F67" w:rsidTr="00E3458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4000115100</w:t>
            </w:r>
          </w:p>
        </w:tc>
        <w:tc>
          <w:tcPr>
            <w:tcW w:w="1134" w:type="dxa"/>
            <w:gridSpan w:val="3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850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1729,3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863" w:type="dxa"/>
            <w:gridSpan w:val="2"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1332,2</w:t>
            </w:r>
          </w:p>
        </w:tc>
        <w:tc>
          <w:tcPr>
            <w:tcW w:w="979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3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5" w:type="dxa"/>
            <w:gridSpan w:val="2"/>
          </w:tcPr>
          <w:p w:rsidR="00283B4B" w:rsidRPr="00E3458A" w:rsidRDefault="004701B0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9206,0</w:t>
            </w:r>
          </w:p>
        </w:tc>
      </w:tr>
      <w:tr w:rsidR="00283B4B" w:rsidRPr="00032F67" w:rsidTr="00E3458A">
        <w:trPr>
          <w:trHeight w:val="640"/>
        </w:trPr>
        <w:tc>
          <w:tcPr>
            <w:tcW w:w="1702" w:type="dxa"/>
          </w:tcPr>
          <w:p w:rsidR="00283B4B" w:rsidRPr="00032F67" w:rsidRDefault="00283B4B" w:rsidP="00EE2B88">
            <w:pPr>
              <w:suppressAutoHyphens/>
              <w:spacing w:line="228" w:lineRule="auto"/>
              <w:ind w:left="3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</w:tcPr>
          <w:p w:rsidR="00283B4B" w:rsidRPr="00032F67" w:rsidRDefault="00283B4B" w:rsidP="00EE2B88">
            <w:pPr>
              <w:suppressAutoHyphens/>
              <w:spacing w:line="228" w:lineRule="auto"/>
              <w:ind w:firstLine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i/>
                <w:color w:val="000000"/>
                <w:sz w:val="24"/>
                <w:szCs w:val="24"/>
              </w:rPr>
              <w:t>2.</w:t>
            </w:r>
            <w:r w:rsidR="00B3029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ремонту внутри поселковых автомобильн</w:t>
            </w:r>
            <w:r w:rsidR="00B30290">
              <w:rPr>
                <w:rFonts w:ascii="Arial" w:hAnsi="Arial" w:cs="Arial"/>
                <w:color w:val="000000"/>
                <w:sz w:val="24"/>
                <w:szCs w:val="24"/>
              </w:rPr>
              <w:t>ых дорог местного значения и ис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кусственных сооружений на них.</w:t>
            </w:r>
          </w:p>
          <w:p w:rsidR="00283B4B" w:rsidRPr="00032F67" w:rsidRDefault="00283B4B" w:rsidP="00EE2B88">
            <w:pPr>
              <w:spacing w:line="228" w:lineRule="auto"/>
              <w:ind w:right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экс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283B4B" w:rsidRPr="00032F67" w:rsidTr="00E3458A">
        <w:trPr>
          <w:trHeight w:val="6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D43F08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63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</w:tcPr>
          <w:p w:rsidR="00283B4B" w:rsidRPr="00E3458A" w:rsidRDefault="00D43F08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E3458A">
        <w:trPr>
          <w:trHeight w:val="477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40001S0410</w:t>
            </w:r>
          </w:p>
        </w:tc>
        <w:tc>
          <w:tcPr>
            <w:tcW w:w="1134" w:type="dxa"/>
            <w:gridSpan w:val="3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D43F08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63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</w:tcPr>
          <w:p w:rsidR="00283B4B" w:rsidRPr="00E3458A" w:rsidRDefault="00D43F08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E3458A">
        <w:trPr>
          <w:trHeight w:val="477"/>
        </w:trPr>
        <w:tc>
          <w:tcPr>
            <w:tcW w:w="1702" w:type="dxa"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4000110410</w:t>
            </w:r>
          </w:p>
        </w:tc>
        <w:tc>
          <w:tcPr>
            <w:tcW w:w="1134" w:type="dxa"/>
            <w:gridSpan w:val="3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3B4B" w:rsidRPr="00FE4746" w:rsidRDefault="00283B4B" w:rsidP="00283B4B">
      <w:pPr>
        <w:ind w:left="426" w:firstLine="426"/>
        <w:jc w:val="both"/>
        <w:rPr>
          <w:rFonts w:ascii="Arial" w:hAnsi="Arial" w:cs="Arial"/>
          <w:b/>
          <w:sz w:val="24"/>
          <w:szCs w:val="24"/>
        </w:rPr>
      </w:pPr>
    </w:p>
    <w:p w:rsidR="0013570D" w:rsidRDefault="0013570D" w:rsidP="00283B4B">
      <w:pPr>
        <w:rPr>
          <w:b/>
          <w:szCs w:val="28"/>
        </w:rPr>
      </w:pPr>
    </w:p>
    <w:p w:rsidR="0013570D" w:rsidRDefault="0013570D"/>
    <w:p w:rsidR="00283B4B" w:rsidRDefault="00283B4B"/>
    <w:p w:rsidR="00283B4B" w:rsidRDefault="00283B4B"/>
    <w:p w:rsidR="00283B4B" w:rsidRDefault="00283B4B"/>
    <w:p w:rsidR="00283B4B" w:rsidRDefault="00283B4B">
      <w:pPr>
        <w:sectPr w:rsidR="00283B4B" w:rsidSect="00283B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01D1" w:rsidRPr="00F15677" w:rsidRDefault="00A801D1" w:rsidP="00A801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F15677">
        <w:rPr>
          <w:rFonts w:ascii="Arial" w:hAnsi="Arial" w:cs="Arial"/>
          <w:b/>
          <w:sz w:val="24"/>
          <w:szCs w:val="24"/>
        </w:rPr>
        <w:t>. Ожидаемые результаты реализации программы</w:t>
      </w:r>
    </w:p>
    <w:p w:rsidR="00A801D1" w:rsidRPr="00F15677" w:rsidRDefault="00A801D1" w:rsidP="00A801D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801D1" w:rsidRPr="00F15677" w:rsidRDefault="00A801D1" w:rsidP="00A801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677">
        <w:rPr>
          <w:rFonts w:ascii="Arial" w:hAnsi="Arial" w:cs="Arial"/>
          <w:bCs/>
          <w:color w:val="000000"/>
          <w:sz w:val="24"/>
          <w:szCs w:val="24"/>
        </w:rPr>
        <w:t>Успешное выполнение муниципальной программы позволит  капитально отремонтировать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автомобильных дорог общего пользования с грунтовым покрытием  в населенных пунктах – 2300 м. и твердым покрытием -  </w:t>
      </w:r>
      <w:r>
        <w:rPr>
          <w:rFonts w:ascii="Arial" w:hAnsi="Arial" w:cs="Arial"/>
          <w:color w:val="000000"/>
          <w:sz w:val="24"/>
          <w:szCs w:val="24"/>
        </w:rPr>
        <w:t xml:space="preserve">7069                                                                          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м.</w:t>
      </w:r>
    </w:p>
    <w:p w:rsidR="00A801D1" w:rsidRDefault="00A801D1" w:rsidP="00A801D1">
      <w:pPr>
        <w:jc w:val="center"/>
        <w:rPr>
          <w:b/>
          <w:szCs w:val="28"/>
        </w:rPr>
      </w:pPr>
    </w:p>
    <w:p w:rsidR="00283B4B" w:rsidRDefault="00283B4B"/>
    <w:sectPr w:rsidR="00283B4B" w:rsidSect="0028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11C"/>
    <w:multiLevelType w:val="hybridMultilevel"/>
    <w:tmpl w:val="34E483FA"/>
    <w:lvl w:ilvl="0" w:tplc="D5E695A4">
      <w:start w:val="1"/>
      <w:numFmt w:val="decimal"/>
      <w:lvlText w:val="%1)"/>
      <w:lvlJc w:val="left"/>
      <w:pPr>
        <w:ind w:left="172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18675F"/>
    <w:multiLevelType w:val="hybridMultilevel"/>
    <w:tmpl w:val="C39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3ABA"/>
    <w:multiLevelType w:val="hybridMultilevel"/>
    <w:tmpl w:val="97D8C45E"/>
    <w:lvl w:ilvl="0" w:tplc="B2A4C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BC1"/>
    <w:rsid w:val="000B5D4B"/>
    <w:rsid w:val="0012372E"/>
    <w:rsid w:val="0013570D"/>
    <w:rsid w:val="0014685B"/>
    <w:rsid w:val="001951E6"/>
    <w:rsid w:val="001A5099"/>
    <w:rsid w:val="00221A34"/>
    <w:rsid w:val="00283B4B"/>
    <w:rsid w:val="002977E6"/>
    <w:rsid w:val="002C0331"/>
    <w:rsid w:val="00390FD0"/>
    <w:rsid w:val="003C315B"/>
    <w:rsid w:val="004701B0"/>
    <w:rsid w:val="004F3469"/>
    <w:rsid w:val="0050061A"/>
    <w:rsid w:val="00652BC1"/>
    <w:rsid w:val="00674C4E"/>
    <w:rsid w:val="006E30FB"/>
    <w:rsid w:val="006F1415"/>
    <w:rsid w:val="0072176F"/>
    <w:rsid w:val="008270A9"/>
    <w:rsid w:val="00836E37"/>
    <w:rsid w:val="008A076F"/>
    <w:rsid w:val="00953F31"/>
    <w:rsid w:val="00A801D1"/>
    <w:rsid w:val="00B30290"/>
    <w:rsid w:val="00B91944"/>
    <w:rsid w:val="00B95A49"/>
    <w:rsid w:val="00C25DDD"/>
    <w:rsid w:val="00C521F1"/>
    <w:rsid w:val="00CD53AC"/>
    <w:rsid w:val="00D43F08"/>
    <w:rsid w:val="00DE4841"/>
    <w:rsid w:val="00E3458A"/>
    <w:rsid w:val="00EE75B8"/>
    <w:rsid w:val="00F15677"/>
    <w:rsid w:val="00FE4B5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7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357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3570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5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3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357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1E6"/>
    <w:pPr>
      <w:ind w:left="720"/>
      <w:contextualSpacing/>
    </w:pPr>
  </w:style>
  <w:style w:type="paragraph" w:customStyle="1" w:styleId="ConsPlusNormal">
    <w:name w:val="ConsPlusNormal"/>
    <w:rsid w:val="00283B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2020-05-29T06:34:00Z</cp:lastPrinted>
  <dcterms:created xsi:type="dcterms:W3CDTF">2019-01-10T04:59:00Z</dcterms:created>
  <dcterms:modified xsi:type="dcterms:W3CDTF">2020-06-17T06:42:00Z</dcterms:modified>
</cp:coreProperties>
</file>